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1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8316"/>
        <w:gridCol w:w="220"/>
        <w:gridCol w:w="220"/>
        <w:gridCol w:w="978"/>
      </w:tblGrid>
      <w:tr w:rsidR="00F87D6E" w:rsidRPr="00292DA7" w:rsidTr="005C62E9">
        <w:trPr>
          <w:trHeight w:val="1296"/>
          <w:tblHeader/>
        </w:trPr>
        <w:tc>
          <w:tcPr>
            <w:tcW w:w="7996" w:type="dxa"/>
            <w:shd w:val="clear" w:color="auto" w:fill="E7E6E6" w:themeFill="background2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rFonts w:asciiTheme="majorHAnsi" w:eastAsiaTheme="majorEastAsia" w:hAnsiTheme="majorHAnsi" w:cstheme="majorBidi"/>
                <w:color w:val="1F4E79" w:themeColor="accent1" w:themeShade="80"/>
                <w:sz w:val="28"/>
                <w:szCs w:val="56"/>
              </w:rPr>
              <w:alias w:val="Enter Your Name:"/>
              <w:tag w:val="Enter Your Name:"/>
              <w:id w:val="1888060227"/>
              <w:placeholder>
                <w:docPart w:val="422DF52DAAFF4282A6917F185AF0922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F87D6E" w:rsidRPr="00B35789" w:rsidRDefault="00F87D6E" w:rsidP="005C62E9">
                <w:pPr>
                  <w:spacing w:line="216" w:lineRule="auto"/>
                  <w:rPr>
                    <w:rFonts w:asciiTheme="majorHAnsi" w:eastAsiaTheme="majorEastAsia" w:hAnsiTheme="majorHAnsi" w:cstheme="majorBidi"/>
                    <w:color w:val="1F4E79" w:themeColor="accent1" w:themeShade="80"/>
                    <w:sz w:val="28"/>
                    <w:szCs w:val="56"/>
                    <w:lang w:val="el-GR"/>
                  </w:rPr>
                </w:pPr>
                <w:r>
                  <w:rPr>
                    <w:rFonts w:asciiTheme="majorHAnsi" w:eastAsiaTheme="majorEastAsia" w:hAnsiTheme="majorHAnsi" w:cstheme="majorBidi"/>
                    <w:color w:val="1F4E79" w:themeColor="accent1" w:themeShade="80"/>
                    <w:sz w:val="28"/>
                    <w:szCs w:val="56"/>
                    <w:lang w:val="el-GR"/>
                  </w:rPr>
                  <w:t>ΣΧΟΛΙΚΗ ΕΦΟΡΕΙΑ ΑΘΗΕΝΟΥ</w:t>
                </w:r>
              </w:p>
            </w:sdtContent>
          </w:sdt>
          <w:p w:rsidR="00F87D6E" w:rsidRPr="00B35789" w:rsidRDefault="00F87D6E" w:rsidP="005C62E9">
            <w:pPr>
              <w:spacing w:line="264" w:lineRule="auto"/>
              <w:rPr>
                <w:lang w:val="el-GR"/>
              </w:rPr>
            </w:pPr>
            <w:r w:rsidRPr="00B35789">
              <w:rPr>
                <w:lang w:val="el-GR"/>
              </w:rPr>
              <w:t>Μιχαήλ Γεωργίου 25, Αθηένου 7600</w:t>
            </w:r>
          </w:p>
          <w:p w:rsidR="00F87D6E" w:rsidRPr="00B35789" w:rsidRDefault="00F87D6E" w:rsidP="005C62E9">
            <w:pPr>
              <w:spacing w:line="264" w:lineRule="auto"/>
              <w:rPr>
                <w:lang w:val="el-GR"/>
              </w:rPr>
            </w:pPr>
            <w:r w:rsidRPr="00B35789">
              <w:rPr>
                <w:lang w:val="el-GR"/>
              </w:rPr>
              <w:t>Τηλ: 24523059       Φαξ: 24524050</w:t>
            </w:r>
          </w:p>
          <w:p w:rsidR="00F87D6E" w:rsidRPr="00B35789" w:rsidRDefault="00F87D6E" w:rsidP="001420A3">
            <w:pPr>
              <w:spacing w:line="264" w:lineRule="auto"/>
              <w:rPr>
                <w:lang w:val="el-GR"/>
              </w:rPr>
            </w:pPr>
            <w:r w:rsidRPr="00B35789">
              <w:rPr>
                <w:lang w:val="el-GR"/>
              </w:rPr>
              <w:t>Ηλ. Ταχυδρομείο:</w:t>
            </w:r>
            <w:r w:rsidR="001420A3" w:rsidRPr="001420A3">
              <w:rPr>
                <w:lang w:val="el-GR"/>
              </w:rPr>
              <w:t xml:space="preserve"> </w:t>
            </w:r>
            <w:r w:rsidR="001420A3">
              <w:t>se</w:t>
            </w:r>
            <w:r w:rsidR="001420A3" w:rsidRPr="001420A3">
              <w:rPr>
                <w:lang w:val="el-GR"/>
              </w:rPr>
              <w:t>-</w:t>
            </w:r>
            <w:proofErr w:type="spellStart"/>
            <w:r w:rsidR="001420A3">
              <w:t>athienou</w:t>
            </w:r>
            <w:proofErr w:type="spellEnd"/>
            <w:r w:rsidR="001420A3" w:rsidRPr="001420A3">
              <w:rPr>
                <w:lang w:val="el-GR"/>
              </w:rPr>
              <w:t>@</w:t>
            </w:r>
            <w:r w:rsidR="001420A3">
              <w:t>schools</w:t>
            </w:r>
            <w:r w:rsidR="001420A3" w:rsidRPr="001420A3">
              <w:rPr>
                <w:lang w:val="el-GR"/>
              </w:rPr>
              <w:t>.</w:t>
            </w:r>
            <w:r w:rsidR="001420A3">
              <w:rPr>
                <w:lang w:val="en-GB"/>
              </w:rPr>
              <w:t>ac</w:t>
            </w:r>
            <w:r w:rsidRPr="00B35789">
              <w:rPr>
                <w:lang w:val="el-GR"/>
              </w:rPr>
              <w:t>.</w:t>
            </w:r>
            <w:r w:rsidRPr="00B35789">
              <w:t>cy</w:t>
            </w:r>
          </w:p>
        </w:tc>
        <w:tc>
          <w:tcPr>
            <w:tcW w:w="212" w:type="dxa"/>
            <w:shd w:val="clear" w:color="auto" w:fill="5B9BD5" w:themeFill="accent1"/>
            <w:vAlign w:val="center"/>
          </w:tcPr>
          <w:p w:rsidR="00F87D6E" w:rsidRPr="00B35789" w:rsidRDefault="00F87D6E" w:rsidP="005C62E9">
            <w:pPr>
              <w:spacing w:after="200" w:line="288" w:lineRule="auto"/>
              <w:rPr>
                <w:lang w:val="el-GR"/>
              </w:rPr>
            </w:pPr>
          </w:p>
        </w:tc>
        <w:tc>
          <w:tcPr>
            <w:tcW w:w="212" w:type="dxa"/>
            <w:shd w:val="clear" w:color="auto" w:fill="ED7D31" w:themeFill="accent2"/>
            <w:vAlign w:val="center"/>
          </w:tcPr>
          <w:p w:rsidR="00F87D6E" w:rsidRPr="00B35789" w:rsidRDefault="00F87D6E" w:rsidP="005C62E9">
            <w:pPr>
              <w:spacing w:after="200" w:line="288" w:lineRule="auto"/>
              <w:rPr>
                <w:lang w:val="el-GR"/>
              </w:rPr>
            </w:pPr>
          </w:p>
        </w:tc>
        <w:tc>
          <w:tcPr>
            <w:tcW w:w="940" w:type="dxa"/>
            <w:shd w:val="clear" w:color="auto" w:fill="A5A5A5" w:themeFill="accent3"/>
            <w:vAlign w:val="center"/>
          </w:tcPr>
          <w:p w:rsidR="00F87D6E" w:rsidRPr="00B35789" w:rsidRDefault="00F87D6E" w:rsidP="005C62E9">
            <w:pPr>
              <w:spacing w:after="200" w:line="288" w:lineRule="auto"/>
              <w:rPr>
                <w:lang w:val="el-GR"/>
              </w:rPr>
            </w:pPr>
          </w:p>
        </w:tc>
      </w:tr>
    </w:tbl>
    <w:p w:rsidR="00F87D6E" w:rsidRPr="00B35789" w:rsidRDefault="00F87D6E" w:rsidP="00F87D6E">
      <w:pPr>
        <w:spacing w:after="200" w:line="288" w:lineRule="auto"/>
        <w:rPr>
          <w:color w:val="595959" w:themeColor="text1" w:themeTint="A6"/>
          <w:lang w:val="el-GR"/>
        </w:rPr>
      </w:pPr>
    </w:p>
    <w:p w:rsidR="00F87D6E" w:rsidRPr="00370851" w:rsidRDefault="004F7902" w:rsidP="00F87D6E">
      <w:pPr>
        <w:spacing w:after="200" w:line="360" w:lineRule="auto"/>
        <w:jc w:val="center"/>
        <w:rPr>
          <w:rFonts w:asciiTheme="majorHAnsi" w:hAnsiTheme="majorHAnsi" w:cstheme="majorHAnsi"/>
          <w:b/>
          <w:sz w:val="36"/>
          <w:szCs w:val="36"/>
          <w:lang w:val="el-GR"/>
        </w:rPr>
      </w:pPr>
      <w:r>
        <w:rPr>
          <w:rFonts w:asciiTheme="majorHAnsi" w:hAnsiTheme="majorHAnsi" w:cstheme="majorHAnsi"/>
          <w:b/>
          <w:sz w:val="36"/>
          <w:szCs w:val="36"/>
          <w:lang w:val="el-GR"/>
        </w:rPr>
        <w:t>ΑΜΦΙΘΕΑΤΡΙΚΗ ΑΙΘΟΥΣΑ</w:t>
      </w:r>
      <w:r w:rsidR="00F87D6E" w:rsidRPr="00370851">
        <w:rPr>
          <w:rFonts w:asciiTheme="majorHAnsi" w:hAnsiTheme="majorHAnsi" w:cstheme="majorHAnsi"/>
          <w:b/>
          <w:sz w:val="36"/>
          <w:szCs w:val="36"/>
          <w:lang w:val="el-GR"/>
        </w:rPr>
        <w:t xml:space="preserve"> </w:t>
      </w:r>
    </w:p>
    <w:p w:rsidR="00F87D6E" w:rsidRDefault="00F87D6E" w:rsidP="00F87D6E">
      <w:pPr>
        <w:spacing w:after="200" w:line="360" w:lineRule="auto"/>
        <w:jc w:val="center"/>
        <w:rPr>
          <w:rFonts w:asciiTheme="majorHAnsi" w:hAnsiTheme="majorHAnsi" w:cstheme="majorHAnsi"/>
          <w:b/>
          <w:sz w:val="36"/>
          <w:szCs w:val="36"/>
          <w:lang w:val="el-GR"/>
        </w:rPr>
      </w:pPr>
      <w:r w:rsidRPr="00370851">
        <w:rPr>
          <w:rFonts w:asciiTheme="majorHAnsi" w:hAnsiTheme="majorHAnsi" w:cstheme="majorHAnsi"/>
          <w:b/>
          <w:sz w:val="36"/>
          <w:szCs w:val="36"/>
          <w:lang w:val="el-GR"/>
        </w:rPr>
        <w:t>«ΝΙΚΟΣ ΜΟΥΓΙΑΡΗΣ»</w:t>
      </w:r>
      <w:r w:rsidR="004F7902">
        <w:rPr>
          <w:rFonts w:asciiTheme="majorHAnsi" w:hAnsiTheme="majorHAnsi" w:cstheme="majorHAnsi"/>
          <w:b/>
          <w:sz w:val="36"/>
          <w:szCs w:val="36"/>
          <w:lang w:val="el-GR"/>
        </w:rPr>
        <w:t xml:space="preserve"> </w:t>
      </w:r>
    </w:p>
    <w:p w:rsidR="004F7902" w:rsidRPr="00370851" w:rsidRDefault="00553BA8" w:rsidP="00F87D6E">
      <w:pPr>
        <w:spacing w:after="200" w:line="360" w:lineRule="auto"/>
        <w:jc w:val="center"/>
        <w:rPr>
          <w:rFonts w:asciiTheme="majorHAnsi" w:hAnsiTheme="majorHAnsi" w:cstheme="majorHAnsi"/>
          <w:b/>
          <w:sz w:val="36"/>
          <w:szCs w:val="36"/>
          <w:lang w:val="el-GR"/>
        </w:rPr>
      </w:pPr>
      <w:r>
        <w:rPr>
          <w:rFonts w:asciiTheme="majorHAnsi" w:hAnsiTheme="majorHAnsi" w:cstheme="majorHAnsi"/>
          <w:b/>
          <w:sz w:val="36"/>
          <w:szCs w:val="36"/>
          <w:lang w:val="el-GR"/>
        </w:rPr>
        <w:t>Σημαντικές πληροφορίες – Ό</w:t>
      </w:r>
      <w:r w:rsidR="004F7902">
        <w:rPr>
          <w:rFonts w:asciiTheme="majorHAnsi" w:hAnsiTheme="majorHAnsi" w:cstheme="majorHAnsi"/>
          <w:b/>
          <w:sz w:val="36"/>
          <w:szCs w:val="36"/>
          <w:lang w:val="el-GR"/>
        </w:rPr>
        <w:t xml:space="preserve">ροι χρήσης </w:t>
      </w:r>
    </w:p>
    <w:p w:rsidR="00F87D6E" w:rsidRPr="002755B0" w:rsidRDefault="00F87D6E" w:rsidP="00F87D6E">
      <w:pPr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:rsidR="004F7902" w:rsidRPr="004F7902" w:rsidRDefault="004F7902" w:rsidP="00F87D6E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b/>
          <w:color w:val="000000"/>
          <w:sz w:val="24"/>
          <w:szCs w:val="24"/>
          <w:lang w:val="el-GR"/>
        </w:rPr>
      </w:pPr>
      <w:r w:rsidRPr="004F7902">
        <w:rPr>
          <w:rFonts w:asciiTheme="majorHAnsi" w:hAnsiTheme="majorHAnsi" w:cstheme="majorHAnsi"/>
          <w:b/>
          <w:color w:val="000000"/>
          <w:sz w:val="24"/>
          <w:szCs w:val="24"/>
          <w:lang w:val="el-GR"/>
        </w:rPr>
        <w:t>ΑΙΤΗΜΑ ΧΡΗΣΗΣ</w:t>
      </w:r>
    </w:p>
    <w:p w:rsidR="004F7902" w:rsidRDefault="004F7902" w:rsidP="004F7902">
      <w:pPr>
        <w:pStyle w:val="ListParagraph"/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Το αίτημα χρήσης της αμφιθεατρικής γίνεται ηλεκτρονικά, μέσω </w:t>
      </w:r>
      <w:r>
        <w:rPr>
          <w:rFonts w:asciiTheme="majorHAnsi" w:hAnsiTheme="majorHAnsi" w:cstheme="majorHAnsi"/>
          <w:color w:val="000000"/>
          <w:sz w:val="24"/>
          <w:szCs w:val="24"/>
        </w:rPr>
        <w:t>Google</w:t>
      </w:r>
      <w:r w:rsidRPr="004F7902"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form</w:t>
      </w:r>
      <w:r w:rsidR="00850A81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A322DB" w:rsidRPr="00A322DB"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, </w:t>
      </w:r>
      <w:r w:rsidR="00A322DB" w:rsidRPr="00853B65">
        <w:rPr>
          <w:rFonts w:asciiTheme="majorHAnsi" w:hAnsiTheme="majorHAnsi" w:cstheme="majorHAnsi"/>
          <w:color w:val="000000"/>
          <w:sz w:val="24"/>
          <w:szCs w:val="24"/>
          <w:lang w:val="el-GR"/>
        </w:rPr>
        <w:t>1 μήνα πριν την ημερομηνία προγραμματισμού της εκδήλωσης</w:t>
      </w:r>
      <w:r w:rsidRPr="00853B65">
        <w:rPr>
          <w:rFonts w:asciiTheme="majorHAnsi" w:hAnsiTheme="majorHAnsi" w:cstheme="majorHAnsi"/>
          <w:color w:val="000000"/>
          <w:sz w:val="24"/>
          <w:szCs w:val="24"/>
          <w:lang w:val="el-GR"/>
        </w:rPr>
        <w:t>.</w:t>
      </w:r>
      <w:r w:rsidRPr="004F7902"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ίτημα χρήσης οφείλουν να συμπληρώνουν όλοι οι φορείς, </w:t>
      </w:r>
      <w:r w:rsidRPr="001420A3">
        <w:rPr>
          <w:rFonts w:asciiTheme="majorHAnsi" w:hAnsiTheme="majorHAnsi" w:cstheme="majorHAnsi"/>
          <w:color w:val="000000"/>
          <w:sz w:val="24"/>
          <w:szCs w:val="24"/>
          <w:u w:val="single"/>
          <w:lang w:val="el-GR"/>
        </w:rPr>
        <w:t>ανεξαιρέτως</w:t>
      </w:r>
      <w:r>
        <w:rPr>
          <w:rFonts w:asciiTheme="majorHAnsi" w:hAnsiTheme="majorHAnsi" w:cstheme="majorHAnsi"/>
          <w:color w:val="000000"/>
          <w:sz w:val="24"/>
          <w:szCs w:val="24"/>
          <w:lang w:val="el-GR"/>
        </w:rPr>
        <w:t xml:space="preserve"> (εκπαιδευτήρια, Δήμος, ιδιωτικοί φορείς) για σωστό προγραμματισμό των εκδηλώσεων. Ο σύνδεσμος θα κοινοποιηθεί στην ιστοσελίδα του Δήμου.</w:t>
      </w:r>
    </w:p>
    <w:p w:rsidR="00212881" w:rsidRPr="004F7902" w:rsidRDefault="00212881" w:rsidP="004F7902">
      <w:pPr>
        <w:pStyle w:val="ListParagraph"/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</w:p>
    <w:p w:rsidR="00F87D6E" w:rsidRPr="004F7902" w:rsidRDefault="00F87D6E" w:rsidP="00F87D6E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b/>
          <w:sz w:val="24"/>
          <w:szCs w:val="24"/>
          <w:lang w:val="el-GR"/>
        </w:rPr>
        <w:t xml:space="preserve">ΠΡΟΓΡΑΜΜΑ </w:t>
      </w:r>
      <w:r w:rsidR="00E902BC">
        <w:rPr>
          <w:rFonts w:asciiTheme="majorHAnsi" w:hAnsiTheme="majorHAnsi" w:cstheme="majorHAnsi"/>
          <w:b/>
          <w:sz w:val="24"/>
          <w:szCs w:val="24"/>
          <w:lang w:val="el-GR"/>
        </w:rPr>
        <w:t>ΕΚΔΗΛΩΣΕΩΝ</w:t>
      </w:r>
    </w:p>
    <w:p w:rsidR="004F7902" w:rsidRDefault="004F7902" w:rsidP="004F7902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 xml:space="preserve">Οι εκδηλώσεις αποθηκεύονται σε </w:t>
      </w:r>
      <w:r>
        <w:rPr>
          <w:rFonts w:asciiTheme="majorHAnsi" w:hAnsiTheme="majorHAnsi" w:cstheme="majorHAnsi"/>
          <w:sz w:val="24"/>
          <w:szCs w:val="24"/>
        </w:rPr>
        <w:t>Google</w:t>
      </w:r>
      <w:r w:rsidRPr="004F79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calendar</w:t>
      </w:r>
      <w:r w:rsidRPr="004F7902">
        <w:rPr>
          <w:rFonts w:asciiTheme="majorHAnsi" w:hAnsiTheme="majorHAnsi" w:cstheme="majorHAnsi"/>
          <w:sz w:val="24"/>
          <w:szCs w:val="24"/>
          <w:lang w:val="el-GR"/>
        </w:rPr>
        <w:t xml:space="preserve">. Το πρόγραμμα εκδηλώσεων χειρίζεται ο συντηρητής της 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αίθουσας, </w:t>
      </w:r>
      <w:r w:rsidRPr="001420A3">
        <w:rPr>
          <w:rFonts w:asciiTheme="majorHAnsi" w:hAnsiTheme="majorHAnsi" w:cstheme="majorHAnsi"/>
          <w:sz w:val="24"/>
          <w:szCs w:val="24"/>
          <w:u w:val="single"/>
          <w:lang w:val="el-GR"/>
        </w:rPr>
        <w:t>μετά τη</w:t>
      </w:r>
      <w:r w:rsidR="00553BA8" w:rsidRPr="001420A3">
        <w:rPr>
          <w:rFonts w:asciiTheme="majorHAnsi" w:hAnsiTheme="majorHAnsi" w:cstheme="majorHAnsi"/>
          <w:sz w:val="24"/>
          <w:szCs w:val="24"/>
          <w:u w:val="single"/>
          <w:lang w:val="el-GR"/>
        </w:rPr>
        <w:t>ν έγκριση της εκδήλωσης από τη Δ</w:t>
      </w:r>
      <w:r w:rsidRPr="001420A3">
        <w:rPr>
          <w:rFonts w:asciiTheme="majorHAnsi" w:hAnsiTheme="majorHAnsi" w:cstheme="majorHAnsi"/>
          <w:sz w:val="24"/>
          <w:szCs w:val="24"/>
          <w:u w:val="single"/>
          <w:lang w:val="el-GR"/>
        </w:rPr>
        <w:t>ιαχειριστική επιτροπή της ΣΕΑ</w:t>
      </w:r>
      <w:r w:rsidR="006321AF" w:rsidRPr="006321AF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 </w:t>
      </w:r>
      <w:r w:rsidR="006321AF">
        <w:rPr>
          <w:rFonts w:asciiTheme="majorHAnsi" w:hAnsiTheme="majorHAnsi" w:cstheme="majorHAnsi"/>
          <w:sz w:val="24"/>
          <w:szCs w:val="24"/>
          <w:u w:val="single"/>
          <w:lang w:val="el-GR"/>
        </w:rPr>
        <w:t>εντός 3 εργάσιμων ημερών</w:t>
      </w:r>
      <w:r w:rsidRPr="004F7902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:rsidR="00212881" w:rsidRPr="004F7902" w:rsidRDefault="00212881" w:rsidP="004F7902">
      <w:pPr>
        <w:pStyle w:val="ListParagraph"/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</w:p>
    <w:p w:rsidR="00E902BC" w:rsidRPr="00E902BC" w:rsidRDefault="00E902BC" w:rsidP="00E902B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b/>
          <w:sz w:val="24"/>
          <w:szCs w:val="24"/>
          <w:lang w:val="el-GR"/>
        </w:rPr>
        <w:t>ΧΡΕΩΣΕΙΣ</w:t>
      </w:r>
    </w:p>
    <w:p w:rsidR="00C2699A" w:rsidRPr="00F43F55" w:rsidRDefault="00F43F55" w:rsidP="00E902BC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F43F55">
        <w:rPr>
          <w:rFonts w:asciiTheme="majorHAnsi" w:hAnsiTheme="majorHAnsi" w:cstheme="majorHAnsi"/>
          <w:sz w:val="24"/>
          <w:szCs w:val="24"/>
          <w:lang w:val="el-GR"/>
        </w:rPr>
        <w:t>ΕΠΙΣΥΝΑΠΤΟΝΤΑΙ ΣΕ ΞΕΧΩΡΙΣΤΟ ΕΝΤΥΠΟ</w:t>
      </w:r>
      <w:r w:rsidR="00292DA7" w:rsidRPr="00292DA7">
        <w:rPr>
          <w:rFonts w:asciiTheme="majorHAnsi" w:hAnsiTheme="majorHAnsi" w:cstheme="majorHAnsi"/>
          <w:sz w:val="24"/>
          <w:szCs w:val="24"/>
          <w:lang w:val="el-GR"/>
        </w:rPr>
        <w:t xml:space="preserve"> (</w:t>
      </w:r>
      <w:r w:rsidR="00292DA7">
        <w:rPr>
          <w:rFonts w:asciiTheme="majorHAnsi" w:hAnsiTheme="majorHAnsi" w:cstheme="majorHAnsi"/>
          <w:sz w:val="24"/>
          <w:szCs w:val="24"/>
          <w:lang w:val="el-GR"/>
        </w:rPr>
        <w:t>Για πληροφορίες, επικοινωνήστε με τη Σχολική</w:t>
      </w:r>
      <w:bookmarkStart w:id="0" w:name="_GoBack"/>
      <w:bookmarkEnd w:id="0"/>
      <w:r w:rsidR="00292DA7">
        <w:rPr>
          <w:rFonts w:asciiTheme="majorHAnsi" w:hAnsiTheme="majorHAnsi" w:cstheme="majorHAnsi"/>
          <w:sz w:val="24"/>
          <w:szCs w:val="24"/>
          <w:lang w:val="el-GR"/>
        </w:rPr>
        <w:t xml:space="preserve"> Εφορεία Αθηένου / Τηλ. Επικοινωνίας: 24 523059)</w:t>
      </w:r>
      <w:r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:rsidR="00F43F55" w:rsidRDefault="00F43F55" w:rsidP="00E902BC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</w:p>
    <w:p w:rsidR="00C2699A" w:rsidRPr="00C2699A" w:rsidRDefault="00C2699A" w:rsidP="00C2699A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b/>
          <w:sz w:val="24"/>
          <w:szCs w:val="24"/>
          <w:lang w:val="el-GR"/>
        </w:rPr>
      </w:pPr>
      <w:r w:rsidRPr="00C2699A">
        <w:rPr>
          <w:rFonts w:asciiTheme="majorHAnsi" w:hAnsiTheme="majorHAnsi" w:cstheme="majorHAnsi"/>
          <w:b/>
          <w:sz w:val="24"/>
          <w:szCs w:val="24"/>
          <w:lang w:val="el-GR"/>
        </w:rPr>
        <w:t>ΑΜΟΙΒΗ ΣΥΝΤΗΡΗΤΗ</w:t>
      </w:r>
    </w:p>
    <w:p w:rsidR="00C2699A" w:rsidRPr="00C2699A" w:rsidRDefault="00C2699A" w:rsidP="00C2699A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lastRenderedPageBreak/>
        <w:t>Ο συντηρητής, ε</w:t>
      </w:r>
      <w:r w:rsidRPr="00C2699A">
        <w:rPr>
          <w:rFonts w:asciiTheme="majorHAnsi" w:hAnsiTheme="majorHAnsi" w:cstheme="majorHAnsi"/>
          <w:sz w:val="24"/>
          <w:szCs w:val="24"/>
          <w:lang w:val="el-GR"/>
        </w:rPr>
        <w:t xml:space="preserve">ίναι υποχρεωμένος να παρευρίσκεται σε όλες τις εκδηλώσεις που θα πραγματοποιούνται στην Αμφιθεατρική Αίθουσα «Νίκος Μουγιάρης» και να εκτελεί καθήκοντα φωτιστή και διαχειριστή της αίθουσας. </w:t>
      </w:r>
    </w:p>
    <w:p w:rsidR="00C2699A" w:rsidRPr="00C2699A" w:rsidRDefault="00C2699A" w:rsidP="00C2699A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</w:p>
    <w:p w:rsidR="00C2699A" w:rsidRDefault="00F43F55" w:rsidP="00E902BC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Η αμοιβή συντηρητή επιτυνάπτεται μαζί με τις χρεώσεις.</w:t>
      </w:r>
    </w:p>
    <w:p w:rsidR="00F43F55" w:rsidRDefault="00F43F55" w:rsidP="00E902BC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</w:p>
    <w:p w:rsidR="0059378C" w:rsidRPr="00842B93" w:rsidRDefault="0059378C" w:rsidP="0059378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b/>
          <w:sz w:val="24"/>
          <w:szCs w:val="24"/>
          <w:lang w:val="el-GR"/>
        </w:rPr>
        <w:t xml:space="preserve">ΔΙΚΑΙΩΜΑ ΧΡΗΣΗΣ </w:t>
      </w:r>
      <w:r w:rsidR="00842B93">
        <w:rPr>
          <w:rFonts w:asciiTheme="majorHAnsi" w:hAnsiTheme="majorHAnsi" w:cstheme="majorHAnsi"/>
          <w:b/>
          <w:sz w:val="24"/>
          <w:szCs w:val="24"/>
          <w:lang w:val="el-GR"/>
        </w:rPr>
        <w:t>– ΛΕΠΤΟΜΕΡΕΙΕΣ ΚΡΑΤΗΣΗΣ</w:t>
      </w:r>
    </w:p>
    <w:p w:rsidR="005A1929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Η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 Διαχειριστική Επιτροπή </w:t>
      </w:r>
      <w:r>
        <w:rPr>
          <w:rFonts w:asciiTheme="majorHAnsi" w:hAnsiTheme="majorHAnsi" w:cstheme="majorHAnsi"/>
          <w:sz w:val="24"/>
          <w:szCs w:val="24"/>
          <w:lang w:val="el-GR"/>
        </w:rPr>
        <w:t>έχει το δικαίωμα να αξιολογήσει την αίτηση ενοικίασης της αίθουσας, σε σχέση με το περιεχόμενο και την καταλληλότητα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 της εκδήλωσης. </w:t>
      </w:r>
    </w:p>
    <w:p w:rsidR="00842B93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Η Διαχειριστική Επιτροπή πρέπει να λάβει την απόφασή της εντός τριών εργάσιµων ηµερών από την ηµεροµηνία </w:t>
      </w:r>
      <w:r>
        <w:rPr>
          <w:rFonts w:asciiTheme="majorHAnsi" w:hAnsiTheme="majorHAnsi" w:cstheme="majorHAnsi"/>
          <w:sz w:val="24"/>
          <w:szCs w:val="24"/>
          <w:lang w:val="el-GR"/>
        </w:rPr>
        <w:t>παραλαβής της αίτησης. Έπειτα, μ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>ετά τη συµφωνία σε όλες τις πτυχές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, υπογράφεται </w:t>
      </w:r>
      <w:r w:rsidRPr="00C2699A">
        <w:rPr>
          <w:rFonts w:asciiTheme="majorHAnsi" w:hAnsiTheme="majorHAnsi" w:cstheme="majorHAnsi"/>
          <w:b/>
          <w:sz w:val="24"/>
          <w:szCs w:val="24"/>
          <w:lang w:val="el-GR"/>
        </w:rPr>
        <w:t>Σύµβαση Ενοικίασης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 µεταξύ της Σχολικής Εφορεί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ας Αθηένου και του ενοικιαστή. 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>Οι ενδιαφερόµενοι συναντιούνται µε τον επιµελητή του θεάτρου για συζήτηση λεπτοµερειών και επιπλέον πληροφοριών</w:t>
      </w:r>
      <w:r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:rsidR="00C2699A" w:rsidRDefault="00C2699A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</w:p>
    <w:p w:rsidR="00C2699A" w:rsidRPr="00C2699A" w:rsidRDefault="00C2699A" w:rsidP="00C2699A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b/>
          <w:sz w:val="24"/>
          <w:szCs w:val="24"/>
          <w:lang w:val="el-GR"/>
        </w:rPr>
      </w:pPr>
      <w:r w:rsidRPr="00C2699A">
        <w:rPr>
          <w:rFonts w:asciiTheme="majorHAnsi" w:hAnsiTheme="majorHAnsi" w:cstheme="majorHAnsi"/>
          <w:b/>
          <w:sz w:val="24"/>
          <w:szCs w:val="24"/>
          <w:lang w:val="el-GR"/>
        </w:rPr>
        <w:t>ΑΚΥΡΩΣΗ ΚΡΑΤΗΣΗΣ</w:t>
      </w:r>
    </w:p>
    <w:p w:rsidR="005A1929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>Στην περίπτωση ακύρωσης της κράτησης, ισ</w:t>
      </w:r>
      <w:r w:rsidR="005A1929">
        <w:rPr>
          <w:rFonts w:asciiTheme="majorHAnsi" w:hAnsiTheme="majorHAnsi" w:cstheme="majorHAnsi"/>
          <w:sz w:val="24"/>
          <w:szCs w:val="24"/>
          <w:lang w:val="el-GR"/>
        </w:rPr>
        <w:t>χύουν οι ακόλουθες χρεώσεις:</w:t>
      </w:r>
    </w:p>
    <w:p w:rsidR="005A1929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>(α) Για ακύρωση πέραν των τριών εβδοµάδων πριν την ηµεροµηνία εκδήλωσης, χρεώνεται το 1/3 του συµφωνηθέντος κόστους παραχώρησης</w:t>
      </w:r>
      <w:r w:rsidR="005A1929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:rsidR="005A1929" w:rsidRPr="004F7902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>(β) Για ακύρωση µετά την υπογραφή συµφωνητικού ή και µέχρι µίας βδοµάδας πριν την ηµεροµηνία εκδήλωσης, χρεώνετα</w:t>
      </w:r>
      <w:r w:rsidR="005A1929">
        <w:rPr>
          <w:rFonts w:asciiTheme="majorHAnsi" w:hAnsiTheme="majorHAnsi" w:cstheme="majorHAnsi"/>
          <w:sz w:val="24"/>
          <w:szCs w:val="24"/>
          <w:lang w:val="el-GR"/>
        </w:rPr>
        <w:t xml:space="preserve">ι ολόκληρο το συµφωνηθέν κόστος 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παραχώρησης. </w:t>
      </w:r>
      <w:r w:rsidRPr="00842B93">
        <w:rPr>
          <w:rFonts w:asciiTheme="majorHAnsi" w:hAnsiTheme="majorHAnsi" w:cstheme="majorHAnsi"/>
          <w:sz w:val="24"/>
          <w:szCs w:val="24"/>
        </w:rPr>
        <w:t> </w:t>
      </w:r>
    </w:p>
    <w:p w:rsidR="005A1929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>Με την υπογραφή του συµφωνητικού</w:t>
      </w:r>
      <w:r w:rsidR="005A1929">
        <w:rPr>
          <w:rFonts w:asciiTheme="majorHAnsi" w:hAnsiTheme="majorHAnsi" w:cstheme="majorHAnsi"/>
          <w:sz w:val="24"/>
          <w:szCs w:val="24"/>
          <w:lang w:val="el-GR"/>
        </w:rPr>
        <w:t>,</w:t>
      </w:r>
      <w:r w:rsidRPr="00842B93">
        <w:rPr>
          <w:rFonts w:asciiTheme="majorHAnsi" w:hAnsiTheme="majorHAnsi" w:cstheme="majorHAnsi"/>
          <w:sz w:val="24"/>
          <w:szCs w:val="24"/>
          <w:lang w:val="el-GR"/>
        </w:rPr>
        <w:t xml:space="preserve"> ο διοργανωτής καταβάλλει το 1/3 του κόστους παραχώρησης. </w:t>
      </w:r>
    </w:p>
    <w:p w:rsidR="00842B93" w:rsidRDefault="00842B93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842B93">
        <w:rPr>
          <w:rFonts w:asciiTheme="majorHAnsi" w:hAnsiTheme="majorHAnsi" w:cstheme="majorHAnsi"/>
          <w:sz w:val="24"/>
          <w:szCs w:val="24"/>
          <w:lang w:val="el-GR"/>
        </w:rPr>
        <w:t>Ο διοργανωτής έχει την ευθύνη ασφάλισης των δικών του συνεργατών και συντελεστών (τεχνικών και µελών της παραγωγής) κατά τη διάρκεια της παρουσίας τους στο Θέατρο.</w:t>
      </w:r>
    </w:p>
    <w:p w:rsidR="00C2699A" w:rsidRPr="00842B93" w:rsidRDefault="00C2699A" w:rsidP="00842B93">
      <w:pPr>
        <w:pStyle w:val="ListParagraph"/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</w:p>
    <w:p w:rsidR="00BE751D" w:rsidRPr="00BE751D" w:rsidRDefault="00BE751D" w:rsidP="00BE751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b/>
          <w:sz w:val="24"/>
          <w:szCs w:val="24"/>
          <w:lang w:val="el-GR"/>
        </w:rPr>
        <w:t>ΑΝΑΘΕΩΡΗΣΗ ΟΡΩΝ</w:t>
      </w:r>
    </w:p>
    <w:p w:rsidR="00F87D6E" w:rsidRPr="00BE751D" w:rsidRDefault="005A1929" w:rsidP="00BE751D">
      <w:pPr>
        <w:pStyle w:val="ListParagraph"/>
        <w:spacing w:after="100" w:afterAutospacing="1" w:line="360" w:lineRule="auto"/>
        <w:rPr>
          <w:rFonts w:asciiTheme="majorHAnsi" w:hAnsiTheme="majorHAnsi" w:cstheme="majorHAnsi"/>
          <w:color w:val="000000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Αναθεώρηση όρων</w:t>
      </w:r>
      <w:r w:rsidR="00BE751D" w:rsidRPr="00BE751D">
        <w:rPr>
          <w:rFonts w:asciiTheme="majorHAnsi" w:hAnsiTheme="majorHAnsi" w:cstheme="majorHAnsi"/>
          <w:sz w:val="24"/>
          <w:szCs w:val="24"/>
          <w:lang w:val="el-GR"/>
        </w:rPr>
        <w:t xml:space="preserve"> μπορεί να γίνει</w:t>
      </w:r>
      <w:r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BE751D" w:rsidRPr="00BE751D">
        <w:rPr>
          <w:rFonts w:asciiTheme="majorHAnsi" w:hAnsiTheme="majorHAnsi" w:cstheme="majorHAnsi"/>
          <w:sz w:val="24"/>
          <w:szCs w:val="24"/>
          <w:lang w:val="el-GR"/>
        </w:rPr>
        <w:t xml:space="preserve"> εφόσον χρειάζεται,</w:t>
      </w:r>
      <w:r w:rsidR="00A322DB">
        <w:rPr>
          <w:rFonts w:asciiTheme="majorHAnsi" w:hAnsiTheme="majorHAnsi" w:cstheme="majorHAnsi"/>
          <w:sz w:val="24"/>
          <w:szCs w:val="24"/>
          <w:lang w:val="el-GR"/>
        </w:rPr>
        <w:t xml:space="preserve"> όποτε το κρίνει η ΣΕΑ</w:t>
      </w:r>
      <w:r w:rsidR="00BE751D" w:rsidRPr="00BE751D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:rsidR="00626CFF" w:rsidRPr="00F87D6E" w:rsidRDefault="00626CFF">
      <w:pPr>
        <w:rPr>
          <w:lang w:val="el-GR"/>
        </w:rPr>
      </w:pPr>
    </w:p>
    <w:sectPr w:rsidR="00626CFF" w:rsidRPr="00F87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35"/>
    <w:multiLevelType w:val="hybridMultilevel"/>
    <w:tmpl w:val="531EF83E"/>
    <w:lvl w:ilvl="0" w:tplc="4DECBF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A200C"/>
    <w:multiLevelType w:val="hybridMultilevel"/>
    <w:tmpl w:val="5D38CB26"/>
    <w:lvl w:ilvl="0" w:tplc="2EB09E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94D"/>
    <w:multiLevelType w:val="hybridMultilevel"/>
    <w:tmpl w:val="4E5C8372"/>
    <w:lvl w:ilvl="0" w:tplc="2B6A082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6E"/>
    <w:rsid w:val="001420A3"/>
    <w:rsid w:val="00212881"/>
    <w:rsid w:val="00292DA7"/>
    <w:rsid w:val="00302871"/>
    <w:rsid w:val="004F7902"/>
    <w:rsid w:val="00553BA8"/>
    <w:rsid w:val="0059378C"/>
    <w:rsid w:val="00595928"/>
    <w:rsid w:val="005A1929"/>
    <w:rsid w:val="00626CFF"/>
    <w:rsid w:val="006321AF"/>
    <w:rsid w:val="00842B93"/>
    <w:rsid w:val="00850A81"/>
    <w:rsid w:val="00853B65"/>
    <w:rsid w:val="00A322DB"/>
    <w:rsid w:val="00AD4D86"/>
    <w:rsid w:val="00BE751D"/>
    <w:rsid w:val="00C2699A"/>
    <w:rsid w:val="00E902BC"/>
    <w:rsid w:val="00F43F55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DB4E6-3ED5-422D-9142-DF19B7DC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F87D6E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8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2DF52DAAFF4282A6917F185AF0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F3D7-5218-44D1-8907-3C249DF38075}"/>
      </w:docPartPr>
      <w:docPartBody>
        <w:p w:rsidR="001047F4" w:rsidRDefault="003564EC" w:rsidP="003564EC">
          <w:pPr>
            <w:pStyle w:val="422DF52DAAFF4282A6917F185AF0922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C"/>
    <w:rsid w:val="001047F4"/>
    <w:rsid w:val="00333FC2"/>
    <w:rsid w:val="003564EC"/>
    <w:rsid w:val="004A5D21"/>
    <w:rsid w:val="00527F8C"/>
    <w:rsid w:val="00534B26"/>
    <w:rsid w:val="006974E5"/>
    <w:rsid w:val="007D3FB4"/>
    <w:rsid w:val="008C4916"/>
    <w:rsid w:val="00913186"/>
    <w:rsid w:val="00A362F5"/>
    <w:rsid w:val="00C43333"/>
    <w:rsid w:val="00C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DF52DAAFF4282A6917F185AF09225">
    <w:name w:val="422DF52DAAFF4282A6917F185AF09225"/>
    <w:rsid w:val="00356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2170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Kolokou Fala</dc:creator>
  <cp:keywords/>
  <dc:description/>
  <cp:lastModifiedBy>Maria Kolokou Fala</cp:lastModifiedBy>
  <cp:revision>12</cp:revision>
  <dcterms:created xsi:type="dcterms:W3CDTF">2024-06-21T12:43:00Z</dcterms:created>
  <dcterms:modified xsi:type="dcterms:W3CDTF">2024-09-09T14:34:00Z</dcterms:modified>
  <cp:contentStatus>ΣΧΟΛΙΚΗ ΕΦΟΡΕΙΑ ΑΘΗΕΝΟΥ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234b608a-acae-4ab4-b4f1-1f99db605dbc</vt:lpwstr>
  </property>
</Properties>
</file>